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AC7FD7" w14:paraId="5537A6A3" w14:textId="77777777" w:rsidTr="00AC7FD7">
        <w:trPr>
          <w:trHeight w:val="429"/>
        </w:trPr>
        <w:tc>
          <w:tcPr>
            <w:tcW w:w="2500" w:type="dxa"/>
            <w:vMerge w:val="restart"/>
          </w:tcPr>
          <w:p w14:paraId="03C747E3" w14:textId="0CEFCF38" w:rsidR="00AC7FD7" w:rsidRDefault="00AC7FD7" w:rsidP="00A717AF">
            <w:pPr>
              <w:pStyle w:val="Balk2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1564A159" wp14:editId="19A0F64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1D8E8F" w14:textId="02553211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2B52C" w14:textId="0B6646DE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D92A5" w14:textId="3C2FB2EC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519F9C58" w14:textId="77777777" w:rsidR="00DA432F" w:rsidRPr="00606A2B" w:rsidRDefault="00DA432F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606A2B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733DC0BF" w14:textId="6ADF5992" w:rsidR="00DA432F" w:rsidRPr="00606A2B" w:rsidRDefault="00511D58" w:rsidP="00F62F35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</w:t>
            </w:r>
            <w:r w:rsidR="00DA432F" w:rsidRPr="00606A2B">
              <w:rPr>
                <w:rFonts w:ascii="Times New Roman" w:hAnsi="Times New Roman"/>
              </w:rPr>
              <w:t xml:space="preserve"> Daire Başkanlığı</w:t>
            </w:r>
          </w:p>
          <w:p w14:paraId="157DE8A6" w14:textId="1A52F57C" w:rsidR="0082098D" w:rsidRPr="00606A2B" w:rsidRDefault="00511D58" w:rsidP="0082098D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KAYIT, DİPLOMA, ARŞİV VE YURTDIŞI ÖĞRENCİ İŞLERİ</w:t>
            </w:r>
            <w:r w:rsidRPr="00606A2B">
              <w:rPr>
                <w:rFonts w:ascii="Times New Roman" w:hAnsi="Times New Roman"/>
                <w:b/>
                <w:bCs/>
              </w:rPr>
              <w:t xml:space="preserve"> </w:t>
            </w:r>
            <w:r w:rsidR="00DA432F" w:rsidRPr="00606A2B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7C63841C" w14:textId="12EF0E99" w:rsidR="0082098D" w:rsidRDefault="007410F6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ŞUBE PERSONELİ </w:t>
            </w:r>
          </w:p>
          <w:p w14:paraId="237AA64B" w14:textId="31D2BB2D" w:rsidR="00AC7FD7" w:rsidRDefault="00DA432F" w:rsidP="00F62F35">
            <w:pPr>
              <w:pStyle w:val="AralkYok"/>
              <w:jc w:val="center"/>
              <w:rPr>
                <w:sz w:val="20"/>
                <w:szCs w:val="20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49762A0A" w14:textId="4E272031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AC7FD7" w14:paraId="4A8DB3B7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0E39C9E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6FC27A0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288F0E1" w14:textId="18D3A747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AC7FD7" w14:paraId="19364144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934545D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795484E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03ADFB" w14:textId="5B370622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AC7FD7" w14:paraId="09D851E8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51728154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0D85320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75F9C3C5" w14:textId="1843A09D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>
              <w:rPr>
                <w:rFonts w:ascii="Times New Roman" w:hAnsi="Times New Roman"/>
                <w:b/>
                <w:bCs/>
                <w:sz w:val="16"/>
                <w:szCs w:val="16"/>
              </w:rPr>
              <w:t>1/4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751083" w14:paraId="761D0BF4" w14:textId="77777777" w:rsidTr="007003B9">
        <w:trPr>
          <w:trHeight w:val="10205"/>
        </w:trPr>
        <w:tc>
          <w:tcPr>
            <w:tcW w:w="10788" w:type="dxa"/>
            <w:gridSpan w:val="3"/>
          </w:tcPr>
          <w:p w14:paraId="5E235CD2" w14:textId="77777777" w:rsidR="00A26DCD" w:rsidRDefault="00751083" w:rsidP="00A26DC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BC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79C978" w14:textId="02F8D668" w:rsidR="000E49EB" w:rsidRPr="000E49EB" w:rsidRDefault="00455424" w:rsidP="0082098D">
            <w:pPr>
              <w:spacing w:after="160" w:line="259" w:lineRule="auto"/>
            </w:pPr>
            <w:r w:rsidRPr="004554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82098D">
              <w:t xml:space="preserve"> </w:t>
            </w:r>
            <w:r w:rsidR="000E49EB" w:rsidRPr="006F2EBC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="000E49EB" w:rsidRPr="006F2EBC">
              <w:rPr>
                <w:rFonts w:ascii="Times New Roman" w:hAnsi="Times New Roman"/>
                <w:sz w:val="24"/>
                <w:szCs w:val="24"/>
              </w:rPr>
              <w:t xml:space="preserve">Üniversitesi üst yönetimi tarafından belirlenen amaç ve ilkelere uygun olarak daire başkanlığının vizyonu, misyonu doğrultusunda </w:t>
            </w:r>
            <w:r w:rsidR="000E49EB" w:rsidRPr="00CA605E">
              <w:rPr>
                <w:rFonts w:ascii="Times New Roman" w:hAnsi="Times New Roman"/>
                <w:sz w:val="24"/>
                <w:szCs w:val="24"/>
              </w:rPr>
              <w:t>iş ve işlemleri</w:t>
            </w:r>
            <w:r w:rsidR="000E4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9EB" w:rsidRPr="00283D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>mevzuata uygun olarak yapmak</w:t>
            </w:r>
            <w:r w:rsidR="000E49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>.</w:t>
            </w:r>
          </w:p>
          <w:p w14:paraId="5737B586" w14:textId="33B6EB78" w:rsidR="00717159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2.Çalıştığı </w:t>
            </w:r>
            <w:r w:rsidR="00455424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</w:t>
            </w:r>
            <w:r w:rsidR="004554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irim</w:t>
            </w:r>
            <w:r w:rsidR="00455424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0F3BB3B8" w14:textId="7E287F40" w:rsidR="00717159" w:rsidRDefault="00717159" w:rsidP="00717159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2.1.Bağlı olduğu bölüm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2098D" w:rsidRPr="00283D41">
              <w:rPr>
                <w:rFonts w:ascii="Times New Roman" w:hAnsi="Times New Roman"/>
                <w:bCs/>
                <w:sz w:val="24"/>
                <w:szCs w:val="24"/>
              </w:rPr>
              <w:t>Şube Müdürlüğü</w:t>
            </w:r>
          </w:p>
          <w:p w14:paraId="006A4BC0" w14:textId="64A1E4C8" w:rsidR="00717159" w:rsidRDefault="00717159" w:rsidP="00717159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2.2.Bağlı olduğu bölüm yöneticisi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98D" w:rsidRPr="00283D41">
              <w:rPr>
                <w:rFonts w:ascii="Times New Roman" w:hAnsi="Times New Roman"/>
                <w:bCs/>
                <w:sz w:val="24"/>
                <w:szCs w:val="24"/>
              </w:rPr>
              <w:t>Şube Müdür</w:t>
            </w:r>
            <w:r w:rsidR="0082098D">
              <w:rPr>
                <w:rFonts w:ascii="Times New Roman" w:hAnsi="Times New Roman"/>
                <w:bCs/>
                <w:sz w:val="24"/>
                <w:szCs w:val="24"/>
              </w:rPr>
              <w:t>ü</w:t>
            </w:r>
          </w:p>
          <w:p w14:paraId="08E8B72E" w14:textId="205B35F4" w:rsidR="00717159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birimler/kadrolar</w:t>
            </w:r>
            <w:r w:rsidR="005108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2098D" w:rsidRPr="00283D4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042B020D" w14:textId="214396B8" w:rsidR="007154B1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: </w:t>
            </w:r>
            <w:r w:rsidR="0082098D" w:rsidRPr="0082098D">
              <w:rPr>
                <w:rFonts w:ascii="Times New Roman" w:hAnsi="Times New Roman"/>
                <w:bCs/>
                <w:sz w:val="24"/>
                <w:szCs w:val="24"/>
              </w:rPr>
              <w:t>Şube Müdürünün Belirleyeceği Şube Personeli</w:t>
            </w:r>
            <w:r w:rsidR="0082098D" w:rsidRPr="00820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14:paraId="5B3DF0DD" w14:textId="64895912" w:rsidR="00751083" w:rsidRPr="00BC6FB8" w:rsidRDefault="00751083" w:rsidP="005A6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0950A850" w14:textId="228624E3" w:rsidR="0075405E" w:rsidRPr="001A76FF" w:rsidRDefault="00BC6FB8" w:rsidP="005A63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82098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3</w:t>
            </w:r>
            <w:r w:rsidR="00751083" w:rsidRPr="001A76FF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.Görev, Yetki </w:t>
            </w:r>
            <w:r w:rsidR="00614AEC" w:rsidRPr="001A76FF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v</w:t>
            </w:r>
            <w:r w:rsidR="00751083" w:rsidRPr="001A76FF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e Sorumluluklar:</w:t>
            </w:r>
          </w:p>
          <w:p w14:paraId="536E1A30" w14:textId="77777777" w:rsidR="00656D83" w:rsidRPr="001A76FF" w:rsidRDefault="00656D83" w:rsidP="00656D8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6FF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birimde görevi konusu işlerini mevzuat hükümlerine uygun olarak yürütmek,</w:t>
            </w:r>
          </w:p>
          <w:p w14:paraId="41EF763C" w14:textId="77777777" w:rsidR="00656D83" w:rsidRPr="001A76FF" w:rsidRDefault="00656D83" w:rsidP="00656D8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6FF">
              <w:rPr>
                <w:rFonts w:ascii="Times New Roman" w:hAnsi="Times New Roman"/>
                <w:sz w:val="24"/>
                <w:szCs w:val="24"/>
                <w:highlight w:val="yellow"/>
              </w:rPr>
              <w:t>Verilen görev, yetki ve sorumlulukların yerine getirilmesinde birim üst amirine karşı sorumlu olmak,</w:t>
            </w:r>
          </w:p>
          <w:p w14:paraId="1A97AAA0" w14:textId="77777777" w:rsidR="00656D83" w:rsidRPr="001A76FF" w:rsidRDefault="00656D83" w:rsidP="00656D8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6FF">
              <w:rPr>
                <w:rFonts w:ascii="Times New Roman" w:hAnsi="Times New Roman"/>
                <w:sz w:val="24"/>
                <w:szCs w:val="24"/>
                <w:highlight w:val="yellow"/>
              </w:rPr>
              <w:t>Birim üst amirleri tarafından kendisine verilecek diğer işleri yapmak,</w:t>
            </w:r>
          </w:p>
          <w:p w14:paraId="477972E6" w14:textId="77777777" w:rsidR="00656D83" w:rsidRPr="001A76FF" w:rsidRDefault="00656D83" w:rsidP="00656D8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6FF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birimde kendisine verilen görevleri mevzuata uygun, tam, zamanında ve doğru olarak yerine getirmek,</w:t>
            </w:r>
          </w:p>
          <w:p w14:paraId="1939B2EE" w14:textId="77777777" w:rsidR="00656D83" w:rsidRPr="001A76FF" w:rsidRDefault="00656D83" w:rsidP="00656D8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6FF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birimin görev konusu ile ilgili mevzuat değişikliklerini takip etmek,</w:t>
            </w:r>
          </w:p>
          <w:p w14:paraId="559211FA" w14:textId="77777777" w:rsidR="00656D83" w:rsidRPr="001A76FF" w:rsidRDefault="00656D83" w:rsidP="00656D8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6FF">
              <w:rPr>
                <w:rFonts w:ascii="Times New Roman" w:hAnsi="Times New Roman"/>
                <w:sz w:val="24"/>
                <w:szCs w:val="24"/>
                <w:highlight w:val="yellow"/>
              </w:rPr>
              <w:t>Görev alanı kapsamındaki her türlü bilgiyi her an kullanabilecek durumda tam, doğru ve güncel olarak tutmak,</w:t>
            </w:r>
          </w:p>
          <w:p w14:paraId="5FC88287" w14:textId="77777777" w:rsidR="00656D83" w:rsidRPr="001A76FF" w:rsidRDefault="00656D83" w:rsidP="00656D8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6FF">
              <w:rPr>
                <w:rFonts w:ascii="Times New Roman" w:hAnsi="Times New Roman"/>
                <w:sz w:val="24"/>
                <w:szCs w:val="24"/>
                <w:highlight w:val="yellow"/>
              </w:rPr>
              <w:t>Kendisine verilen görevleri şubenin diğer personeli ile birim çalışma programına uygun olarak, uyum ve iş birliği içerisinde yürütmek,</w:t>
            </w:r>
          </w:p>
          <w:p w14:paraId="2A4465A9" w14:textId="77777777" w:rsidR="00656D83" w:rsidRPr="001A76FF" w:rsidRDefault="00656D83" w:rsidP="00656D8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6FF">
              <w:rPr>
                <w:rFonts w:ascii="Times New Roman" w:hAnsi="Times New Roman"/>
                <w:sz w:val="24"/>
                <w:szCs w:val="24"/>
                <w:highlight w:val="yellow"/>
              </w:rPr>
              <w:t>Büroda disiplinli bir çalışma ortamının sağlanması hususunda alınan tedbirlere uymak,</w:t>
            </w:r>
          </w:p>
          <w:p w14:paraId="1CFCDE76" w14:textId="77777777" w:rsidR="00656D83" w:rsidRPr="001A76FF" w:rsidRDefault="00656D83" w:rsidP="00656D8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6FF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 üst amiri tarafından havale edilen yazı, tutanak ve formların gereğini yerine getirmek,</w:t>
            </w:r>
          </w:p>
          <w:p w14:paraId="2BEF1515" w14:textId="77777777" w:rsidR="00656D83" w:rsidRPr="001A76FF" w:rsidRDefault="00656D83" w:rsidP="00656D8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6FF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birimde yürütülen işlerle ilgili amirlerince verilen her türlü yazışmayı elektronik ortamda yazmak,</w:t>
            </w:r>
          </w:p>
          <w:p w14:paraId="0E0893A9" w14:textId="77777777" w:rsidR="00656D83" w:rsidRPr="001A76FF" w:rsidRDefault="00656D83" w:rsidP="00656D8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6FF">
              <w:rPr>
                <w:rFonts w:ascii="Times New Roman" w:hAnsi="Times New Roman"/>
                <w:sz w:val="24"/>
                <w:szCs w:val="24"/>
                <w:highlight w:val="yellow"/>
              </w:rPr>
              <w:t>Tüm yazışmalarını resmi yazışmalarda uygulanacak usul ve esaslara uygun olarak hazırlamak, görevi ile ilgili gelen ve giden evrakı standart dosya planına göre dosyalamak,</w:t>
            </w:r>
          </w:p>
          <w:p w14:paraId="7A156361" w14:textId="77777777" w:rsidR="00656D83" w:rsidRPr="001A76FF" w:rsidRDefault="00656D83" w:rsidP="00656D8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6FF">
              <w:rPr>
                <w:rFonts w:ascii="Times New Roman" w:hAnsi="Times New Roman"/>
                <w:sz w:val="24"/>
                <w:szCs w:val="24"/>
                <w:highlight w:val="yellow"/>
              </w:rPr>
              <w:t>Birim üst amirleri tarafından havale edilen yazılar ile ilgili verilen talimatları yerine getirmek,</w:t>
            </w:r>
          </w:p>
          <w:p w14:paraId="356B72BA" w14:textId="219267CB" w:rsidR="00E6585B" w:rsidRPr="007762A0" w:rsidRDefault="00656D83" w:rsidP="00656D8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6FF">
              <w:rPr>
                <w:rFonts w:ascii="Times New Roman" w:hAnsi="Times New Roman"/>
                <w:sz w:val="24"/>
                <w:szCs w:val="24"/>
                <w:highlight w:val="yellow"/>
              </w:rPr>
              <w:t>Kullanımında bulunan bilgisayar ve diğer donanımı çalışır durumda tutmak, bütün büro makineleri ve demirbaşları her türlü hasara karşı korumak, alınan tedbirleri uygulamak, malzemeleri yerinde ve ekonomik kullanmak,</w:t>
            </w:r>
          </w:p>
        </w:tc>
      </w:tr>
      <w:tr w:rsidR="00E9717B" w14:paraId="149C8DD2" w14:textId="77777777" w:rsidTr="00E9717B">
        <w:trPr>
          <w:trHeight w:val="1134"/>
        </w:trPr>
        <w:tc>
          <w:tcPr>
            <w:tcW w:w="7491" w:type="dxa"/>
            <w:gridSpan w:val="2"/>
            <w:vAlign w:val="center"/>
          </w:tcPr>
          <w:p w14:paraId="60913271" w14:textId="77777777" w:rsidR="00E9717B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242B5901" w14:textId="3D490120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7CF53348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65BD45AB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29269C58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BA8C50D" w14:textId="4948B309" w:rsidR="00E9717B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E9717B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7E481652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2E8D481B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7E43BBE2" w14:textId="7D13FCDC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E9717B" w14:paraId="1ECCD0B9" w14:textId="77777777" w:rsidTr="00E9717B">
        <w:trPr>
          <w:trHeight w:val="850"/>
        </w:trPr>
        <w:tc>
          <w:tcPr>
            <w:tcW w:w="3251" w:type="dxa"/>
            <w:vAlign w:val="center"/>
          </w:tcPr>
          <w:p w14:paraId="469F6CB8" w14:textId="2EEA6ABA" w:rsidR="00E9717B" w:rsidRPr="00BC6FB8" w:rsidRDefault="00D96253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ÇARLI</w:t>
            </w:r>
          </w:p>
        </w:tc>
        <w:tc>
          <w:tcPr>
            <w:tcW w:w="4240" w:type="dxa"/>
            <w:vAlign w:val="center"/>
          </w:tcPr>
          <w:p w14:paraId="6D1AB831" w14:textId="77777777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19187A" w14:textId="77777777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9363DE" w14:textId="514E6150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6F82582" w14:textId="77777777" w:rsidR="007762A0" w:rsidRDefault="007762A0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75CFF80A" w14:textId="1C2DBC6A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14:paraId="62948D08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5C475C9F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0256" behindDoc="1" locked="0" layoutInCell="1" allowOverlap="1" wp14:anchorId="1F0B0D53" wp14:editId="060AE08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B91B7A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5FD763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6B00D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67679050" w14:textId="77777777" w:rsidR="00606A2B" w:rsidRPr="00606A2B" w:rsidRDefault="00606A2B" w:rsidP="00606A2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606A2B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0B184D32" w14:textId="1BD0A893" w:rsidR="00606A2B" w:rsidRPr="00606A2B" w:rsidRDefault="00511D58" w:rsidP="00606A2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</w:t>
            </w:r>
            <w:r w:rsidR="00606A2B" w:rsidRPr="00606A2B">
              <w:rPr>
                <w:rFonts w:ascii="Times New Roman" w:hAnsi="Times New Roman"/>
              </w:rPr>
              <w:t xml:space="preserve"> Daire Başkanlığı</w:t>
            </w:r>
          </w:p>
          <w:p w14:paraId="5DDBFED1" w14:textId="01C65FF3" w:rsidR="00511D58" w:rsidRDefault="00511D58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511D58">
              <w:rPr>
                <w:rFonts w:ascii="Times New Roman" w:hAnsi="Times New Roman"/>
                <w:b/>
                <w:bCs/>
              </w:rPr>
              <w:t>KAYIT, DİPLOMA, ARŞİV VE YURTDIŞI ÖĞRENCİ İŞLERİ ŞUBE MÜDÜRLÜĞ</w:t>
            </w:r>
            <w:r>
              <w:rPr>
                <w:rFonts w:ascii="Times New Roman" w:hAnsi="Times New Roman"/>
                <w:b/>
                <w:bCs/>
              </w:rPr>
              <w:t>Ü</w:t>
            </w:r>
          </w:p>
          <w:p w14:paraId="733AC55D" w14:textId="602C7A5E" w:rsidR="00F62F35" w:rsidRPr="00F62F35" w:rsidRDefault="007410F6" w:rsidP="007410F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43B">
              <w:rPr>
                <w:rFonts w:ascii="Times New Roman" w:hAnsi="Times New Roman"/>
                <w:b/>
                <w:bCs/>
                <w:sz w:val="24"/>
                <w:szCs w:val="24"/>
              </w:rPr>
              <w:t>ŞUBE PERSONELİ</w:t>
            </w:r>
          </w:p>
          <w:p w14:paraId="6B908FFC" w14:textId="4A19C685" w:rsidR="00E6585B" w:rsidRDefault="00F62F35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14:paraId="23F0A91D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14:paraId="6DDA4B05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77F36164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EEC3256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5653F491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14:paraId="222FC480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6A7CF1AE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6508B95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B07B821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E6585B" w14:paraId="45DE77D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D921561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84AEA88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D14110A" w14:textId="58A05835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>
              <w:rPr>
                <w:rFonts w:ascii="Times New Roman" w:hAnsi="Times New Roman"/>
                <w:b/>
                <w:bCs/>
                <w:sz w:val="16"/>
                <w:szCs w:val="16"/>
              </w:rPr>
              <w:t>2/4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14:paraId="12E89FEC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1B400B56" w14:textId="77777777" w:rsidR="00656D83" w:rsidRPr="001A76FF" w:rsidRDefault="00656D83" w:rsidP="00656D83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6FF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birimin görev konusu ile ilgili tüm veri giriş işlemlerini yapmak,</w:t>
            </w:r>
          </w:p>
          <w:p w14:paraId="02FFA276" w14:textId="4014E858" w:rsidR="00656D83" w:rsidRPr="00656D83" w:rsidRDefault="00656D83" w:rsidP="00656D83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1A76FF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birimin görev alanı kapsamındaki konularda Personel Otomasyon Sisteminin,</w:t>
            </w:r>
            <w:r w:rsidR="00C5162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1A76FF">
              <w:rPr>
                <w:rFonts w:ascii="Times New Roman" w:hAnsi="Times New Roman"/>
                <w:sz w:val="24"/>
                <w:szCs w:val="24"/>
                <w:highlight w:val="yellow"/>
              </w:rPr>
              <w:t>iyileştirmesi ve geliştirilmesi için önerilerde bulunmak</w:t>
            </w:r>
            <w:r w:rsidRPr="00656D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9BAE6B" w14:textId="4B26C445" w:rsidR="00656D83" w:rsidRPr="00656D83" w:rsidRDefault="00656D83" w:rsidP="00656D83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6D83">
              <w:rPr>
                <w:rFonts w:ascii="Times New Roman" w:hAnsi="Times New Roman"/>
                <w:sz w:val="24"/>
                <w:szCs w:val="24"/>
              </w:rPr>
              <w:t>Görevi kapsamında gizlilik derecesi bulunan belgeler ile amirlerince gizli olduğu bildirilen bilgi ve belgelerin gizliliğini sağlamak,</w:t>
            </w:r>
          </w:p>
          <w:p w14:paraId="0C8B819B" w14:textId="34C4DEAF" w:rsidR="00775A46" w:rsidRPr="00C5162A" w:rsidRDefault="009E6DEB" w:rsidP="00C5162A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 xml:space="preserve">İlgili mevzuat ve üst yönetim tarafından geliştirilen, stratejik amaç, hedef ve ilkeler </w:t>
            </w:r>
            <w:r w:rsidRPr="00C5162A">
              <w:rPr>
                <w:rFonts w:ascii="Times New Roman" w:hAnsi="Times New Roman"/>
                <w:sz w:val="24"/>
                <w:szCs w:val="24"/>
              </w:rPr>
              <w:t>doğrultusundaki politikaları benimsemek</w:t>
            </w:r>
          </w:p>
          <w:p w14:paraId="4E05C072" w14:textId="6691111D" w:rsidR="009E6DEB" w:rsidRPr="00C5162A" w:rsidRDefault="009E6DEB" w:rsidP="009E6DE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 xml:space="preserve">Birimlerden gelen mezun listelerinin OBS’nde kontrolünü yapmak ve varsa hataları </w:t>
            </w:r>
            <w:r w:rsidRPr="00C5162A">
              <w:rPr>
                <w:rFonts w:ascii="Times New Roman" w:hAnsi="Times New Roman"/>
                <w:sz w:val="24"/>
                <w:szCs w:val="24"/>
              </w:rPr>
              <w:t>belirlemek,</w:t>
            </w:r>
          </w:p>
          <w:p w14:paraId="14224FF0" w14:textId="77777777" w:rsidR="009E6DEB" w:rsidRPr="009E6DEB" w:rsidRDefault="009E6DEB" w:rsidP="009E6DEB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>Müdürlüğe havale edilen iş ve evrakların astlara havalesini yapmak, cevap yazılarının hazırlanmasını, imza takibinin yapılmasını ve sonuçlandırılmasını sağlamak,</w:t>
            </w:r>
          </w:p>
          <w:p w14:paraId="05901FC0" w14:textId="77777777" w:rsidR="00117E55" w:rsidRDefault="009E6DEB" w:rsidP="007762A0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>Mezuniyete hak kazanan öğrencilerin Kredi/AKTS kontrolünü yapmak,</w:t>
            </w:r>
          </w:p>
          <w:p w14:paraId="70B471A7" w14:textId="77777777" w:rsidR="009E6DEB" w:rsidRDefault="009E6DEB" w:rsidP="007762A0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>Diploma basımı ve organizasyonu,</w:t>
            </w:r>
          </w:p>
          <w:p w14:paraId="5C3A9FF6" w14:textId="7CE8C185" w:rsidR="00895E15" w:rsidRPr="00C5162A" w:rsidRDefault="00895E15" w:rsidP="00C5162A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5E15">
              <w:rPr>
                <w:rFonts w:ascii="Times New Roman" w:hAnsi="Times New Roman"/>
                <w:sz w:val="24"/>
                <w:szCs w:val="24"/>
              </w:rPr>
              <w:t>Yeni kayıt yaptıracak olan öğrencilerin lise mezuniyet ve askerlik durumlarını OBS</w:t>
            </w:r>
            <w:r w:rsidR="00C5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2A">
              <w:rPr>
                <w:rFonts w:ascii="Times New Roman" w:hAnsi="Times New Roman"/>
                <w:sz w:val="24"/>
                <w:szCs w:val="24"/>
              </w:rPr>
              <w:t>üzerinden kontrol etmek,</w:t>
            </w:r>
          </w:p>
          <w:p w14:paraId="30B5098C" w14:textId="77777777" w:rsidR="00895E15" w:rsidRPr="00895E15" w:rsidRDefault="00895E15" w:rsidP="00895E1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5E15">
              <w:rPr>
                <w:rFonts w:ascii="Times New Roman" w:hAnsi="Times New Roman"/>
                <w:sz w:val="24"/>
                <w:szCs w:val="24"/>
              </w:rPr>
              <w:t>Yeni kayıtlar esnasında oluşan sorunları çözmek,</w:t>
            </w:r>
          </w:p>
          <w:p w14:paraId="290403D7" w14:textId="16A7691E" w:rsidR="00895E15" w:rsidRPr="00C5162A" w:rsidRDefault="00895E15" w:rsidP="00C5162A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5E15">
              <w:rPr>
                <w:rFonts w:ascii="Times New Roman" w:hAnsi="Times New Roman"/>
                <w:sz w:val="24"/>
                <w:szCs w:val="24"/>
              </w:rPr>
              <w:t>Müdürlük faaliyetlerinin gerçekleştirilmesinde gerekli olan araç, gereç, malzeme vb.</w:t>
            </w:r>
            <w:r w:rsidR="00C5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2A">
              <w:rPr>
                <w:rFonts w:ascii="Times New Roman" w:hAnsi="Times New Roman"/>
                <w:sz w:val="24"/>
                <w:szCs w:val="24"/>
              </w:rPr>
              <w:t>ihtiyaçların temini için gerekli tespitleri yaparak Başkanlığa sunmak,</w:t>
            </w:r>
          </w:p>
          <w:p w14:paraId="0F76FFFD" w14:textId="1E5A5DCE" w:rsidR="00895E15" w:rsidRPr="00C5162A" w:rsidRDefault="00895E15" w:rsidP="00C5162A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5E15">
              <w:rPr>
                <w:rFonts w:ascii="Times New Roman" w:hAnsi="Times New Roman"/>
                <w:sz w:val="24"/>
                <w:szCs w:val="24"/>
              </w:rPr>
              <w:t>Başkanlığa ait demirbaş malzemelerin her türlü hasara karşı korunması için gerekli</w:t>
            </w:r>
            <w:r w:rsidR="00C5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2A">
              <w:rPr>
                <w:rFonts w:ascii="Times New Roman" w:hAnsi="Times New Roman"/>
                <w:sz w:val="24"/>
                <w:szCs w:val="24"/>
              </w:rPr>
              <w:t>tedbirleri almak, yerinde ve ekonomik kullanılmalarını sağlamak,</w:t>
            </w:r>
          </w:p>
          <w:p w14:paraId="73BBAFDE" w14:textId="77777777" w:rsidR="00895E15" w:rsidRPr="00657125" w:rsidRDefault="00895E15" w:rsidP="00895E15">
            <w:pPr>
              <w:pStyle w:val="ListeParagra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5E30FFA" w14:textId="1F168E5B" w:rsidR="00657125" w:rsidRPr="007762A0" w:rsidRDefault="00657125" w:rsidP="00657125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7B" w14:paraId="7F03CB1F" w14:textId="77777777" w:rsidTr="00E9717B">
        <w:trPr>
          <w:trHeight w:val="1134"/>
        </w:trPr>
        <w:tc>
          <w:tcPr>
            <w:tcW w:w="7491" w:type="dxa"/>
            <w:gridSpan w:val="2"/>
            <w:vAlign w:val="center"/>
          </w:tcPr>
          <w:p w14:paraId="3562421F" w14:textId="77777777" w:rsidR="00E9717B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00FEA9E5" w14:textId="158F6D7D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7E31A10C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50FC545A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7B3CD86F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18AEA52F" w14:textId="68480F0F" w:rsidR="00E9717B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E9717B" w14:paraId="21DAC763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4F94564D" w14:textId="00570D59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08BFB380" w14:textId="26A7C61B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3D55DBB7" w14:textId="0D67CB30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E9717B" w14:paraId="0233FA04" w14:textId="77777777" w:rsidTr="00E9717B">
        <w:trPr>
          <w:trHeight w:val="850"/>
        </w:trPr>
        <w:tc>
          <w:tcPr>
            <w:tcW w:w="3251" w:type="dxa"/>
            <w:vAlign w:val="center"/>
          </w:tcPr>
          <w:p w14:paraId="611FD484" w14:textId="0432E798" w:rsidR="00E9717B" w:rsidRPr="00BC6FB8" w:rsidRDefault="00D96253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ÇARLI</w:t>
            </w:r>
          </w:p>
        </w:tc>
        <w:tc>
          <w:tcPr>
            <w:tcW w:w="4240" w:type="dxa"/>
            <w:vAlign w:val="center"/>
          </w:tcPr>
          <w:p w14:paraId="1D28A499" w14:textId="77777777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3F307D" w14:textId="77777777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A1EE80" w14:textId="6AD2B541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5105D64A" w14:textId="67FAAE1F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16F6C1EB" w14:textId="137A0201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14:paraId="40DDA800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36E2A7C8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2304" behindDoc="1" locked="0" layoutInCell="1" allowOverlap="1" wp14:anchorId="5E34BA4A" wp14:editId="27DB8F29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4B7B06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BB6713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E3232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086A0161" w14:textId="77777777" w:rsidR="00606A2B" w:rsidRPr="00606A2B" w:rsidRDefault="00606A2B" w:rsidP="00606A2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606A2B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65C38DB9" w14:textId="58CF3045" w:rsidR="00606A2B" w:rsidRPr="00606A2B" w:rsidRDefault="007410F6" w:rsidP="00606A2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</w:t>
            </w:r>
            <w:r w:rsidR="00606A2B" w:rsidRPr="00606A2B">
              <w:rPr>
                <w:rFonts w:ascii="Times New Roman" w:hAnsi="Times New Roman"/>
              </w:rPr>
              <w:t xml:space="preserve"> Daire Başkanlığı</w:t>
            </w:r>
          </w:p>
          <w:p w14:paraId="01FEC919" w14:textId="5E2D9264" w:rsidR="00511D58" w:rsidRDefault="00511D58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511D58">
              <w:rPr>
                <w:rFonts w:ascii="Times New Roman" w:hAnsi="Times New Roman"/>
                <w:b/>
                <w:bCs/>
              </w:rPr>
              <w:t>KAYIT, DİPLOMA, ARŞİV VE YURTDIŞI ÖĞRENCİ İŞLERİ ŞUBE MÜDÜRLÜĞÜ</w:t>
            </w:r>
          </w:p>
          <w:p w14:paraId="37600E75" w14:textId="23BF40C9" w:rsidR="00F62F35" w:rsidRPr="00F62F35" w:rsidRDefault="007410F6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ŞUBE PERSONELİ </w:t>
            </w:r>
          </w:p>
          <w:p w14:paraId="05565F5E" w14:textId="4BD2D7C6" w:rsidR="00E6585B" w:rsidRDefault="00F62F35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14:paraId="5D9539F7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14:paraId="6E22516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282D7BA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09AB83D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0A9AC272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14:paraId="0799DC6D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359A9D69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795A4AF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12DB7165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E6585B" w14:paraId="6DB15ABE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34AA05EF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79B26E79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4D451131" w14:textId="69D18675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>
              <w:rPr>
                <w:rFonts w:ascii="Times New Roman" w:hAnsi="Times New Roman"/>
                <w:b/>
                <w:bCs/>
                <w:sz w:val="16"/>
                <w:szCs w:val="16"/>
              </w:rPr>
              <w:t>3/4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14:paraId="53056D79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1027365C" w14:textId="7BAF0635" w:rsidR="00467757" w:rsidRPr="00C5162A" w:rsidRDefault="00657125" w:rsidP="00C5162A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Ders kayıt işlemini süresi içerisinde yapamamış olan ve mazereti ilgili yönetim</w:t>
            </w:r>
            <w:r w:rsidR="00C5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2A">
              <w:rPr>
                <w:rFonts w:ascii="Times New Roman" w:hAnsi="Times New Roman"/>
                <w:sz w:val="24"/>
                <w:szCs w:val="24"/>
              </w:rPr>
              <w:t>kurulunca kabul edilmiş olan öğrencilerin ders kayıtlarını OBS’ye işlemek,</w:t>
            </w:r>
          </w:p>
          <w:p w14:paraId="76D7E803" w14:textId="42DC7297" w:rsidR="00657125" w:rsidRDefault="00657125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İlgili yönetim kurulu kararı ile muaf sayılan dersleri OBS’ye işlemek/işletmek</w:t>
            </w:r>
          </w:p>
          <w:p w14:paraId="34B1A695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Kurum dışından Daire Başkanlığımıza gelen bilgi taleplerini karşılamak,</w:t>
            </w:r>
          </w:p>
          <w:p w14:paraId="6A5C4DFA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Kurum içi birimlerin öğrenci istatistiklerine ilişkin bilgi taleplerini karşılamak,</w:t>
            </w:r>
          </w:p>
          <w:p w14:paraId="39367C4F" w14:textId="67C8D1B7" w:rsidR="00657125" w:rsidRPr="00C5162A" w:rsidRDefault="00657125" w:rsidP="00C5162A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 xml:space="preserve">Öğrenci İşleri Daire Başkanlığına iletilen disiplin cezalarını ve sürelerini OBS’ye </w:t>
            </w:r>
            <w:r w:rsidRPr="00C5162A">
              <w:rPr>
                <w:rFonts w:ascii="Times New Roman" w:hAnsi="Times New Roman"/>
                <w:sz w:val="24"/>
                <w:szCs w:val="24"/>
              </w:rPr>
              <w:t>işlemek ve ilgili yerlere bildirmek,</w:t>
            </w:r>
          </w:p>
          <w:p w14:paraId="3516E689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Öğrencilerin eksik olan bilgilerini OBS’ye işlemek,</w:t>
            </w:r>
          </w:p>
          <w:p w14:paraId="5E5BCE44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Öğrencilere, talep etmeleri halinde öğrenci işlerine ilişkin konularda şahsen veya telefonla bilgi vermek,</w:t>
            </w:r>
          </w:p>
          <w:p w14:paraId="7AB82364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İlişik kesen öğrencileri OBS’ye işlemek,</w:t>
            </w:r>
          </w:p>
          <w:p w14:paraId="1D0BBABC" w14:textId="50CE0AD0" w:rsidR="00F80A41" w:rsidRPr="00F80A41" w:rsidRDefault="00F80A41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Akademik Takvimde belirtilen süre içerisinde katkı payı veya öğrenim ücreti yatıramayan ve mazereti ilgili yönetim kurulunca kabul edilen öğrencilerin tahakkuk işlemlerini sisteme işlemek,</w:t>
            </w:r>
          </w:p>
          <w:p w14:paraId="5427DFF5" w14:textId="25468291" w:rsidR="00657125" w:rsidRDefault="00657125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Öğrenci tarafından yatırılan katkı payının veya öğrenim ücretinin iade edilmesi gerektiği durumlarda ilgili birimlerden gelen evrakta gerekli işlemleri yapmak ve yazışmaları hazırlamak, ayrıca iade tutarını OBS’ye işlemek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555A9A" w14:textId="77777777" w:rsidR="00657125" w:rsidRDefault="00657125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Öğrencilerin fakülte yönetim kurulunca kabul edilen kayıt dondurma işlemlerini ve izin sürelerini OBS’ye işlemek ve ilgili belgeleri dosyalamak,</w:t>
            </w:r>
          </w:p>
          <w:p w14:paraId="3217760E" w14:textId="77777777" w:rsidR="00657125" w:rsidRDefault="00657125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Üniversitemizden kaydının silinmesine karar verilen öğrencileri bilgi sistemine işlemek ve şahsi dosyalarını arşivlemek,</w:t>
            </w:r>
          </w:p>
          <w:p w14:paraId="4F86C36C" w14:textId="77777777" w:rsidR="00657125" w:rsidRDefault="00657125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Öğrenci kimliğini kaybedenlere yeni kimlik hazırlamak için gerekli işlemleri yapmak,</w:t>
            </w:r>
          </w:p>
          <w:p w14:paraId="3EDAFDE7" w14:textId="77777777" w:rsidR="00271075" w:rsidRPr="00271075" w:rsidRDefault="00271075" w:rsidP="0027107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75">
              <w:rPr>
                <w:rFonts w:ascii="Times New Roman" w:hAnsi="Times New Roman"/>
                <w:sz w:val="24"/>
                <w:szCs w:val="24"/>
              </w:rPr>
              <w:t>Muhtemel mezun olabilecek öğrencilerin listesini çıkarmak,</w:t>
            </w:r>
          </w:p>
          <w:p w14:paraId="724B5571" w14:textId="77777777" w:rsidR="00271075" w:rsidRPr="00271075" w:rsidRDefault="00271075" w:rsidP="0027107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75">
              <w:rPr>
                <w:rFonts w:ascii="Times New Roman" w:hAnsi="Times New Roman"/>
                <w:sz w:val="24"/>
                <w:szCs w:val="24"/>
              </w:rPr>
              <w:t>Mezun olan öğrencileri OBS’ne işlemek, şahsi dosyalarını arşivlemek,</w:t>
            </w:r>
          </w:p>
          <w:p w14:paraId="4F19B7AD" w14:textId="77777777" w:rsidR="00271075" w:rsidRPr="00271075" w:rsidRDefault="00271075" w:rsidP="0027107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75">
              <w:rPr>
                <w:rFonts w:ascii="Times New Roman" w:hAnsi="Times New Roman"/>
                <w:sz w:val="24"/>
                <w:szCs w:val="24"/>
              </w:rPr>
              <w:t>Öğrencilerin vize, final, bütünleme, muafiyet ve tek ders sınavlarında ilgili birimce yapılan düzeltme işlemlerini OBS’ye işlemek ve belgeleri dosyalamak,</w:t>
            </w:r>
          </w:p>
          <w:p w14:paraId="28A849C8" w14:textId="77777777" w:rsidR="00271075" w:rsidRPr="00271075" w:rsidRDefault="00271075" w:rsidP="0027107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75">
              <w:rPr>
                <w:rFonts w:ascii="Times New Roman" w:hAnsi="Times New Roman"/>
                <w:sz w:val="24"/>
                <w:szCs w:val="24"/>
              </w:rPr>
              <w:t>Üniversitemize gelen özel öğrencilerin kesin kayıtlarını yaparak OBS’ye işlemek ve şahsi dosyasını oluşturmak,</w:t>
            </w:r>
          </w:p>
          <w:p w14:paraId="5B2340A4" w14:textId="77777777" w:rsidR="00271075" w:rsidRPr="00271075" w:rsidRDefault="00271075" w:rsidP="0027107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75">
              <w:rPr>
                <w:rFonts w:ascii="Times New Roman" w:hAnsi="Times New Roman"/>
                <w:sz w:val="24"/>
                <w:szCs w:val="24"/>
              </w:rPr>
              <w:t>Özel öğrenci olarak gitmek isteyen öğrencilere ilişkin yazışmaları yapmak, durumlarını</w:t>
            </w:r>
          </w:p>
          <w:p w14:paraId="7273BC40" w14:textId="77777777" w:rsidR="00271075" w:rsidRPr="00271075" w:rsidRDefault="00271075" w:rsidP="00271075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75">
              <w:rPr>
                <w:rFonts w:ascii="Times New Roman" w:hAnsi="Times New Roman"/>
                <w:sz w:val="24"/>
                <w:szCs w:val="24"/>
              </w:rPr>
              <w:t>OBS’ye işlemek,</w:t>
            </w:r>
          </w:p>
          <w:p w14:paraId="5DFA9B3C" w14:textId="4F6F179E" w:rsidR="00271075" w:rsidRPr="00C5162A" w:rsidRDefault="00271075" w:rsidP="00C5162A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75">
              <w:rPr>
                <w:rFonts w:ascii="Times New Roman" w:hAnsi="Times New Roman"/>
                <w:sz w:val="24"/>
                <w:szCs w:val="24"/>
              </w:rPr>
              <w:t xml:space="preserve">Özel öğrenci olarak başka bir yükseköğretim kurumundan dersler alan öğrencilerin almış </w:t>
            </w:r>
            <w:r w:rsidRPr="00C5162A">
              <w:rPr>
                <w:rFonts w:ascii="Times New Roman" w:hAnsi="Times New Roman"/>
                <w:sz w:val="24"/>
                <w:szCs w:val="24"/>
              </w:rPr>
              <w:t>oldukları notları, ilgili birimlerce yapılan not dönüşümü kapsamında, OBS’ne işlemek,</w:t>
            </w:r>
          </w:p>
          <w:p w14:paraId="47F311FA" w14:textId="7E7AFE9D" w:rsidR="00271075" w:rsidRPr="00657125" w:rsidRDefault="00271075" w:rsidP="00C5162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14:paraId="67492CF7" w14:textId="77777777" w:rsidTr="00510890">
        <w:trPr>
          <w:trHeight w:val="1134"/>
        </w:trPr>
        <w:tc>
          <w:tcPr>
            <w:tcW w:w="7491" w:type="dxa"/>
            <w:gridSpan w:val="2"/>
            <w:vAlign w:val="center"/>
          </w:tcPr>
          <w:p w14:paraId="742107FB" w14:textId="77777777" w:rsidR="00510890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143C8F21" w14:textId="323C156E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27A17AD5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78F21557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7A29B43F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55C0C1A" w14:textId="2CF4C8A7" w:rsidR="0051089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510890" w14:paraId="62368F52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7D4EF2BE" w14:textId="0BDA7459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58C35C42" w14:textId="56AE4436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59B725EB" w14:textId="767BA933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510890" w14:paraId="36EB905C" w14:textId="77777777" w:rsidTr="00510890">
        <w:trPr>
          <w:trHeight w:val="850"/>
        </w:trPr>
        <w:tc>
          <w:tcPr>
            <w:tcW w:w="3251" w:type="dxa"/>
            <w:vAlign w:val="center"/>
          </w:tcPr>
          <w:p w14:paraId="62252CA8" w14:textId="42056FA3" w:rsidR="00510890" w:rsidRPr="00BC6FB8" w:rsidRDefault="00D96253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ÇARLI</w:t>
            </w:r>
          </w:p>
        </w:tc>
        <w:tc>
          <w:tcPr>
            <w:tcW w:w="4240" w:type="dxa"/>
            <w:vAlign w:val="center"/>
          </w:tcPr>
          <w:p w14:paraId="472F0A23" w14:textId="77777777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2A4CA23" w14:textId="77777777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0DE5C7" w14:textId="77777777" w:rsidR="00E6585B" w:rsidRDefault="00E6585B" w:rsidP="00E6585B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AABAB97" w14:textId="23ABCFB6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5D926961" w14:textId="54E19D81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14:paraId="5387265C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19F5754F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4352" behindDoc="1" locked="0" layoutInCell="1" allowOverlap="1" wp14:anchorId="122CD58E" wp14:editId="5D096FFE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A21E0E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67EE6D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32C8CD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7B6B2A0C" w14:textId="77777777" w:rsidR="00606A2B" w:rsidRPr="00606A2B" w:rsidRDefault="00606A2B" w:rsidP="00606A2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606A2B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593913BB" w14:textId="72612B25" w:rsidR="00606A2B" w:rsidRPr="00606A2B" w:rsidRDefault="007410F6" w:rsidP="00606A2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</w:t>
            </w:r>
            <w:r w:rsidR="00606A2B" w:rsidRPr="00606A2B">
              <w:rPr>
                <w:rFonts w:ascii="Times New Roman" w:hAnsi="Times New Roman"/>
              </w:rPr>
              <w:t xml:space="preserve"> Daire Başkanlığı</w:t>
            </w:r>
          </w:p>
          <w:p w14:paraId="1B491A80" w14:textId="7B948962" w:rsidR="00511D58" w:rsidRDefault="00511D58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511D58">
              <w:rPr>
                <w:rFonts w:ascii="Times New Roman" w:hAnsi="Times New Roman"/>
                <w:b/>
                <w:bCs/>
              </w:rPr>
              <w:t>KAYIT, DİPLOMA, ARŞİV VE YURTDIŞI ÖĞRENCİ İŞLERİ ŞUBE MÜDÜRLÜĞÜ</w:t>
            </w:r>
          </w:p>
          <w:p w14:paraId="5080697A" w14:textId="1EBB205D" w:rsidR="00F62F35" w:rsidRPr="00F62F35" w:rsidRDefault="007410F6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ŞUBE PERSONELİ </w:t>
            </w:r>
          </w:p>
          <w:p w14:paraId="0A55E11C" w14:textId="6C27D430" w:rsidR="00E6585B" w:rsidRDefault="00F62F35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14:paraId="1BA9935D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14:paraId="0E3036C7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02D76D85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1D912F7B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5D742F2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14:paraId="37E2A507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6AB2233E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EFEEF25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292E51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E6585B" w14:paraId="75A92D1A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0CE1E1F3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0A5EA0A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08105568" w14:textId="38EFD79A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>
              <w:rPr>
                <w:rFonts w:ascii="Times New Roman" w:hAnsi="Times New Roman"/>
                <w:b/>
                <w:bCs/>
                <w:sz w:val="16"/>
                <w:szCs w:val="16"/>
              </w:rPr>
              <w:t>4/4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14:paraId="4B8B2C8A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1367B76F" w14:textId="4EF2AD09" w:rsidR="00467757" w:rsidRDefault="00467757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1EAD0D" w14:textId="77777777" w:rsidR="00F80A41" w:rsidRPr="00F80A41" w:rsidRDefault="00F80A41" w:rsidP="00F80A41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Öğrencilerin pasaport taleplerine ilişkin gerekli yazışmaları yapmak ve dosyalamak,</w:t>
            </w:r>
          </w:p>
          <w:p w14:paraId="4158D069" w14:textId="0D3C3B29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Tek ders sınavına girecek olan öğrencileri belirlemek ve sınav sonuçlarını OBS’ye işlemek,</w:t>
            </w:r>
          </w:p>
          <w:p w14:paraId="5AB63AB5" w14:textId="3581FF63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Şehit ve gazi yakını ile engelli öğrencilerin ilgili belgeleri ibraz etmeleri durumunda bu bilgileri OBS’ye işlemek,</w:t>
            </w:r>
          </w:p>
          <w:p w14:paraId="7B44634B" w14:textId="77777777" w:rsidR="00F80A41" w:rsidRP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 xml:space="preserve">Öğrencilerin kimlik bilgilerinde herhangi bir nedenle meydana gelen değişiklikleri </w:t>
            </w:r>
          </w:p>
          <w:p w14:paraId="09A2270A" w14:textId="77777777" w:rsidR="00F80A41" w:rsidRPr="00F80A41" w:rsidRDefault="00F80A41" w:rsidP="00F80A41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OBS’ye işlemek,</w:t>
            </w:r>
          </w:p>
          <w:p w14:paraId="756572C4" w14:textId="77777777" w:rsidR="00F80A41" w:rsidRPr="00F80A41" w:rsidRDefault="00F80A41" w:rsidP="00F80A41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Türkçe ve İngilizce öğrenci belgesi ve transkript düzenlemek,</w:t>
            </w:r>
          </w:p>
          <w:p w14:paraId="5006F389" w14:textId="77777777" w:rsidR="00F80A41" w:rsidRPr="00F80A41" w:rsidRDefault="00F80A41" w:rsidP="00F80A41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İsteyen öğrencilere disiplin durumu yazısı hazırlamak,</w:t>
            </w:r>
          </w:p>
          <w:p w14:paraId="3EC4269C" w14:textId="5818FFFE" w:rsidR="00F80A41" w:rsidRPr="00C5162A" w:rsidRDefault="00F80A41" w:rsidP="00C5162A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Üniversitemize yatay geçişi uygun görülen öğrencilerin kesin kayıtlarını yapmak ve</w:t>
            </w:r>
            <w:r w:rsidR="00C5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2A">
              <w:rPr>
                <w:rFonts w:ascii="Times New Roman" w:hAnsi="Times New Roman"/>
                <w:sz w:val="24"/>
                <w:szCs w:val="24"/>
              </w:rPr>
              <w:t>kişisel dosyalarının üniversitelerinden istenmesi için gerekli yazıları hazırlamak,</w:t>
            </w:r>
          </w:p>
          <w:p w14:paraId="572F4AB6" w14:textId="3A8C360D" w:rsidR="00F80A41" w:rsidRPr="00C5162A" w:rsidRDefault="00F80A41" w:rsidP="00C5162A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 xml:space="preserve">Yatay geçişle gelen öğrencilerin muaf tutulan derslerini OBS’ye işlemek ve öğrenci </w:t>
            </w:r>
            <w:r w:rsidRPr="00C5162A">
              <w:rPr>
                <w:rFonts w:ascii="Times New Roman" w:hAnsi="Times New Roman"/>
                <w:sz w:val="24"/>
                <w:szCs w:val="24"/>
              </w:rPr>
              <w:t>adına alınan karar ve yazılarını öğrencinin şahsi dosyasında muhafaza etmek,</w:t>
            </w:r>
          </w:p>
          <w:p w14:paraId="133C40A2" w14:textId="77777777" w:rsidR="00F80A41" w:rsidRPr="00F80A41" w:rsidRDefault="00F80A41" w:rsidP="00F80A41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Yatay geçişle giden öğrencilerin durumlarını OBS’ye işlemek ve şahsi dosyalarını yatay geçiş yapılan üniversiteye göndermek,</w:t>
            </w:r>
          </w:p>
          <w:p w14:paraId="3B740CA7" w14:textId="0649D1DE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Kaydı yapılan yabancı uyruklu öğrencilerin öğrenim ücretlerinin tahakkukunu yapmak,</w:t>
            </w:r>
          </w:p>
          <w:p w14:paraId="5904EF8A" w14:textId="686D3813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Yurtdışından öğrenci kabulü kapsamında öğrenim görmekte olan öğrencilerimizin kayıt dondurma, kayıt sildirme, mezuniyet vb. durumlarını İl Göç İdaresine bildirmek,</w:t>
            </w:r>
          </w:p>
          <w:p w14:paraId="3FEE3149" w14:textId="616F34DD" w:rsidR="00F80A41" w:rsidRDefault="00F80A41" w:rsidP="004D5E64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Üniversitemizde düzenlenen ve diğer ünivers</w:t>
            </w:r>
            <w:r w:rsidR="00C5162A">
              <w:rPr>
                <w:rFonts w:ascii="Times New Roman" w:hAnsi="Times New Roman"/>
                <w:sz w:val="24"/>
                <w:szCs w:val="24"/>
              </w:rPr>
              <w:t>i</w:t>
            </w:r>
            <w:r w:rsidRPr="00F80A41">
              <w:rPr>
                <w:rFonts w:ascii="Times New Roman" w:hAnsi="Times New Roman"/>
                <w:sz w:val="24"/>
                <w:szCs w:val="24"/>
              </w:rPr>
              <w:t>telerin düzenlediği anket, seminer, eğitim vb. etkinlikleri duyurmak,</w:t>
            </w:r>
          </w:p>
          <w:p w14:paraId="7D08C0F4" w14:textId="162188F4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Amirleri tarafından verilen diğer görevleri yapmak,</w:t>
            </w:r>
          </w:p>
          <w:p w14:paraId="7EEA996B" w14:textId="77777777" w:rsidR="00F80A41" w:rsidRDefault="00F80A41" w:rsidP="00F80A41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D93F83" w14:textId="496EDD36" w:rsidR="00657125" w:rsidRDefault="00657125" w:rsidP="00F00F4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ED6958" w14:textId="77777777" w:rsidR="00657125" w:rsidRDefault="00657125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5C09DA" w14:textId="794D9843" w:rsidR="00467757" w:rsidRPr="00467757" w:rsidRDefault="00467757" w:rsidP="0046775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7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4.Görev İçin Aranan Nitelikler:</w:t>
            </w:r>
          </w:p>
          <w:p w14:paraId="0D96EA5A" w14:textId="012A1797" w:rsidR="00741848" w:rsidRDefault="00741848" w:rsidP="00A26DCD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47A4AA" w14:textId="77777777" w:rsidR="007439C6" w:rsidRPr="007439C6" w:rsidRDefault="007439C6" w:rsidP="007439C6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9C6">
              <w:rPr>
                <w:rFonts w:ascii="Times New Roman" w:hAnsi="Times New Roman"/>
                <w:bCs/>
                <w:sz w:val="24"/>
                <w:szCs w:val="24"/>
              </w:rPr>
              <w:t>4.1.657 sayılı Kanun’da belirtilen genel niteliklere sahip olmak,</w:t>
            </w:r>
          </w:p>
          <w:p w14:paraId="4284F516" w14:textId="77777777" w:rsidR="007439C6" w:rsidRPr="007439C6" w:rsidRDefault="007439C6" w:rsidP="007439C6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9C6">
              <w:rPr>
                <w:rFonts w:ascii="Times New Roman" w:hAnsi="Times New Roman"/>
                <w:bCs/>
                <w:sz w:val="24"/>
                <w:szCs w:val="24"/>
              </w:rPr>
              <w:t>4.2.Görev için gerekli mevzuat konusunda bilgi sahibi olmak,</w:t>
            </w:r>
          </w:p>
          <w:p w14:paraId="01BB12FB" w14:textId="77777777" w:rsidR="007439C6" w:rsidRPr="007439C6" w:rsidRDefault="007439C6" w:rsidP="007439C6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9C6">
              <w:rPr>
                <w:rFonts w:ascii="Times New Roman" w:hAnsi="Times New Roman"/>
                <w:bCs/>
                <w:sz w:val="24"/>
                <w:szCs w:val="24"/>
              </w:rPr>
              <w:t>4.3.En az ortaöğretim mezunu olmak,</w:t>
            </w:r>
          </w:p>
          <w:p w14:paraId="00D3CD54" w14:textId="77777777" w:rsidR="007439C6" w:rsidRPr="007439C6" w:rsidRDefault="007439C6" w:rsidP="007439C6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9C6">
              <w:rPr>
                <w:rFonts w:ascii="Times New Roman" w:hAnsi="Times New Roman"/>
                <w:bCs/>
                <w:sz w:val="24"/>
                <w:szCs w:val="24"/>
              </w:rPr>
              <w:t>4.4.657 sayılı Kanunda belirtilen atama koşullarına haiz olmak,</w:t>
            </w:r>
          </w:p>
          <w:p w14:paraId="01C021A1" w14:textId="5878AE16" w:rsidR="00741848" w:rsidRDefault="007439C6" w:rsidP="007439C6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9C6">
              <w:rPr>
                <w:rFonts w:ascii="Times New Roman" w:hAnsi="Times New Roman"/>
                <w:bCs/>
                <w:sz w:val="24"/>
                <w:szCs w:val="24"/>
              </w:rPr>
              <w:t>4.5.Office programlarını iyi derecede kullanabiliyor olmak.</w:t>
            </w:r>
          </w:p>
          <w:p w14:paraId="763432BB" w14:textId="7CAFA525" w:rsidR="00741848" w:rsidRPr="00DF7504" w:rsidRDefault="00741848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82A40" w14:paraId="70589EC3" w14:textId="77777777" w:rsidTr="00415022">
        <w:trPr>
          <w:trHeight w:val="1134"/>
        </w:trPr>
        <w:tc>
          <w:tcPr>
            <w:tcW w:w="7491" w:type="dxa"/>
            <w:gridSpan w:val="2"/>
            <w:vAlign w:val="center"/>
          </w:tcPr>
          <w:p w14:paraId="18FFF269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170FF834" w14:textId="2E035FEB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56CCCA0F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09707B11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3B2DF7F1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2E50E471" w14:textId="6D8DBE4D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282A40" w14:paraId="024792F5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12CF8545" w14:textId="6B764978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3E38673B" w14:textId="33ED6539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14DD20FF" w14:textId="35511373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282A40" w14:paraId="61037936" w14:textId="77777777" w:rsidTr="00415022">
        <w:trPr>
          <w:trHeight w:val="850"/>
        </w:trPr>
        <w:tc>
          <w:tcPr>
            <w:tcW w:w="3251" w:type="dxa"/>
            <w:vAlign w:val="center"/>
          </w:tcPr>
          <w:p w14:paraId="0EDD7CF3" w14:textId="2D74D162" w:rsidR="00282A40" w:rsidRPr="00BC6FB8" w:rsidRDefault="00D96253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ÇARLI</w:t>
            </w:r>
          </w:p>
        </w:tc>
        <w:tc>
          <w:tcPr>
            <w:tcW w:w="4240" w:type="dxa"/>
            <w:vAlign w:val="center"/>
          </w:tcPr>
          <w:p w14:paraId="620F35BE" w14:textId="77777777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C8DA518" w14:textId="77777777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4DF13F" w14:textId="77777777" w:rsidR="00E6585B" w:rsidRDefault="00E6585B" w:rsidP="00E6585B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6E6453F3" w14:textId="77777777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E6585B" w:rsidSect="005B6409">
      <w:headerReference w:type="even" r:id="rId9"/>
      <w:headerReference w:type="default" r:id="rId10"/>
      <w:headerReference w:type="first" r:id="rId11"/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A89E" w14:textId="77777777" w:rsidR="004B2FF7" w:rsidRDefault="004B2FF7" w:rsidP="005B6409">
      <w:pPr>
        <w:spacing w:after="0" w:line="240" w:lineRule="auto"/>
      </w:pPr>
      <w:r>
        <w:separator/>
      </w:r>
    </w:p>
  </w:endnote>
  <w:endnote w:type="continuationSeparator" w:id="0">
    <w:p w14:paraId="6C3056CD" w14:textId="77777777" w:rsidR="004B2FF7" w:rsidRDefault="004B2FF7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AA5B" w14:textId="77777777" w:rsidR="004B2FF7" w:rsidRDefault="004B2FF7" w:rsidP="005B6409">
      <w:pPr>
        <w:spacing w:after="0" w:line="240" w:lineRule="auto"/>
      </w:pPr>
      <w:r>
        <w:separator/>
      </w:r>
    </w:p>
  </w:footnote>
  <w:footnote w:type="continuationSeparator" w:id="0">
    <w:p w14:paraId="0E29BA98" w14:textId="77777777" w:rsidR="004B2FF7" w:rsidRDefault="004B2FF7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77777777" w:rsidR="005B6409" w:rsidRDefault="00000000">
    <w:pPr>
      <w:pStyle w:val="stBilgi"/>
    </w:pPr>
    <w:r>
      <w:rPr>
        <w:noProof/>
      </w:rPr>
      <w:pict w14:anchorId="4A7C09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9" o:spid="_x0000_s1026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010C" w14:textId="77777777" w:rsidR="005B6409" w:rsidRDefault="00000000">
    <w:pPr>
      <w:pStyle w:val="stBilgi"/>
    </w:pPr>
    <w:r>
      <w:rPr>
        <w:noProof/>
      </w:rPr>
      <w:pict w14:anchorId="138AE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70" o:spid="_x0000_s1027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77777777" w:rsidR="005B6409" w:rsidRDefault="00000000">
    <w:pPr>
      <w:pStyle w:val="stBilgi"/>
    </w:pPr>
    <w:r>
      <w:rPr>
        <w:noProof/>
      </w:rPr>
      <w:pict w14:anchorId="53F29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8" o:spid="_x0000_s1025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638E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1"/>
  </w:num>
  <w:num w:numId="2" w16cid:durableId="1497726334">
    <w:abstractNumId w:val="23"/>
  </w:num>
  <w:num w:numId="3" w16cid:durableId="1126703459">
    <w:abstractNumId w:val="22"/>
  </w:num>
  <w:num w:numId="4" w16cid:durableId="1256208982">
    <w:abstractNumId w:val="15"/>
  </w:num>
  <w:num w:numId="5" w16cid:durableId="2132554977">
    <w:abstractNumId w:val="24"/>
  </w:num>
  <w:num w:numId="6" w16cid:durableId="159393132">
    <w:abstractNumId w:val="18"/>
  </w:num>
  <w:num w:numId="7" w16cid:durableId="1340350883">
    <w:abstractNumId w:val="4"/>
  </w:num>
  <w:num w:numId="8" w16cid:durableId="1888057574">
    <w:abstractNumId w:val="33"/>
  </w:num>
  <w:num w:numId="9" w16cid:durableId="889457648">
    <w:abstractNumId w:val="8"/>
  </w:num>
  <w:num w:numId="10" w16cid:durableId="2123333420">
    <w:abstractNumId w:val="7"/>
  </w:num>
  <w:num w:numId="11" w16cid:durableId="212812672">
    <w:abstractNumId w:val="19"/>
  </w:num>
  <w:num w:numId="12" w16cid:durableId="1327368425">
    <w:abstractNumId w:val="35"/>
  </w:num>
  <w:num w:numId="13" w16cid:durableId="728841241">
    <w:abstractNumId w:val="21"/>
  </w:num>
  <w:num w:numId="14" w16cid:durableId="945388204">
    <w:abstractNumId w:val="31"/>
  </w:num>
  <w:num w:numId="15" w16cid:durableId="288974077">
    <w:abstractNumId w:val="5"/>
  </w:num>
  <w:num w:numId="16" w16cid:durableId="1114983567">
    <w:abstractNumId w:val="26"/>
  </w:num>
  <w:num w:numId="17" w16cid:durableId="1587377134">
    <w:abstractNumId w:val="16"/>
  </w:num>
  <w:num w:numId="18" w16cid:durableId="1792553755">
    <w:abstractNumId w:val="20"/>
  </w:num>
  <w:num w:numId="19" w16cid:durableId="1192842909">
    <w:abstractNumId w:val="9"/>
  </w:num>
  <w:num w:numId="20" w16cid:durableId="2068382864">
    <w:abstractNumId w:val="10"/>
  </w:num>
  <w:num w:numId="21" w16cid:durableId="2091269412">
    <w:abstractNumId w:val="25"/>
  </w:num>
  <w:num w:numId="22" w16cid:durableId="1779984190">
    <w:abstractNumId w:val="3"/>
  </w:num>
  <w:num w:numId="23" w16cid:durableId="1219627121">
    <w:abstractNumId w:val="6"/>
  </w:num>
  <w:num w:numId="24" w16cid:durableId="1953003802">
    <w:abstractNumId w:val="12"/>
  </w:num>
  <w:num w:numId="25" w16cid:durableId="420371858">
    <w:abstractNumId w:val="0"/>
  </w:num>
  <w:num w:numId="26" w16cid:durableId="606889929">
    <w:abstractNumId w:val="14"/>
  </w:num>
  <w:num w:numId="27" w16cid:durableId="72512633">
    <w:abstractNumId w:val="2"/>
  </w:num>
  <w:num w:numId="28" w16cid:durableId="1116679449">
    <w:abstractNumId w:val="32"/>
  </w:num>
  <w:num w:numId="29" w16cid:durableId="44917159">
    <w:abstractNumId w:val="36"/>
  </w:num>
  <w:num w:numId="30" w16cid:durableId="1347058247">
    <w:abstractNumId w:val="28"/>
  </w:num>
  <w:num w:numId="31" w16cid:durableId="695355436">
    <w:abstractNumId w:val="1"/>
  </w:num>
  <w:num w:numId="32" w16cid:durableId="148179763">
    <w:abstractNumId w:val="17"/>
  </w:num>
  <w:num w:numId="33" w16cid:durableId="1796219421">
    <w:abstractNumId w:val="34"/>
  </w:num>
  <w:num w:numId="34" w16cid:durableId="961156419">
    <w:abstractNumId w:val="29"/>
  </w:num>
  <w:num w:numId="35" w16cid:durableId="1680355296">
    <w:abstractNumId w:val="30"/>
  </w:num>
  <w:num w:numId="36" w16cid:durableId="176041462">
    <w:abstractNumId w:val="27"/>
  </w:num>
  <w:num w:numId="37" w16cid:durableId="8649081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417B5"/>
    <w:rsid w:val="0009324D"/>
    <w:rsid w:val="000D1762"/>
    <w:rsid w:val="000E49EB"/>
    <w:rsid w:val="00100C95"/>
    <w:rsid w:val="001079D3"/>
    <w:rsid w:val="00117E55"/>
    <w:rsid w:val="0018735C"/>
    <w:rsid w:val="00190523"/>
    <w:rsid w:val="001959D8"/>
    <w:rsid w:val="001A3F93"/>
    <w:rsid w:val="001A5415"/>
    <w:rsid w:val="001A76FF"/>
    <w:rsid w:val="001B73C4"/>
    <w:rsid w:val="001E2E4E"/>
    <w:rsid w:val="00200B82"/>
    <w:rsid w:val="00224DAF"/>
    <w:rsid w:val="002379C1"/>
    <w:rsid w:val="00271075"/>
    <w:rsid w:val="00275A67"/>
    <w:rsid w:val="00282A40"/>
    <w:rsid w:val="0029144B"/>
    <w:rsid w:val="002C6752"/>
    <w:rsid w:val="002E3E7B"/>
    <w:rsid w:val="0031469E"/>
    <w:rsid w:val="00323461"/>
    <w:rsid w:val="003250B6"/>
    <w:rsid w:val="003373DC"/>
    <w:rsid w:val="00356BF3"/>
    <w:rsid w:val="003D22D4"/>
    <w:rsid w:val="003F5920"/>
    <w:rsid w:val="00415022"/>
    <w:rsid w:val="0042635C"/>
    <w:rsid w:val="004319B7"/>
    <w:rsid w:val="0043446B"/>
    <w:rsid w:val="004426AE"/>
    <w:rsid w:val="00455424"/>
    <w:rsid w:val="004570A4"/>
    <w:rsid w:val="00460B09"/>
    <w:rsid w:val="00467757"/>
    <w:rsid w:val="00471B16"/>
    <w:rsid w:val="004B2FF7"/>
    <w:rsid w:val="004B72BD"/>
    <w:rsid w:val="004B7C77"/>
    <w:rsid w:val="004C4D05"/>
    <w:rsid w:val="004D5E64"/>
    <w:rsid w:val="004E29A2"/>
    <w:rsid w:val="00510890"/>
    <w:rsid w:val="00511D58"/>
    <w:rsid w:val="005138FD"/>
    <w:rsid w:val="00514ED4"/>
    <w:rsid w:val="00524448"/>
    <w:rsid w:val="00546984"/>
    <w:rsid w:val="00561B13"/>
    <w:rsid w:val="005A6302"/>
    <w:rsid w:val="005B6409"/>
    <w:rsid w:val="005E4400"/>
    <w:rsid w:val="005E7468"/>
    <w:rsid w:val="006022B4"/>
    <w:rsid w:val="00606A2B"/>
    <w:rsid w:val="00614AEC"/>
    <w:rsid w:val="006179C1"/>
    <w:rsid w:val="00630C79"/>
    <w:rsid w:val="00635FC5"/>
    <w:rsid w:val="00656D83"/>
    <w:rsid w:val="00657125"/>
    <w:rsid w:val="00660C2A"/>
    <w:rsid w:val="006D2FDB"/>
    <w:rsid w:val="007003B9"/>
    <w:rsid w:val="0071181C"/>
    <w:rsid w:val="007133D4"/>
    <w:rsid w:val="007154B1"/>
    <w:rsid w:val="00717159"/>
    <w:rsid w:val="0072244C"/>
    <w:rsid w:val="007410F6"/>
    <w:rsid w:val="00741848"/>
    <w:rsid w:val="007439C6"/>
    <w:rsid w:val="00751083"/>
    <w:rsid w:val="00751CAE"/>
    <w:rsid w:val="0075405E"/>
    <w:rsid w:val="00775A46"/>
    <w:rsid w:val="007762A0"/>
    <w:rsid w:val="007809F9"/>
    <w:rsid w:val="007A5587"/>
    <w:rsid w:val="007B4127"/>
    <w:rsid w:val="007D3563"/>
    <w:rsid w:val="007D5836"/>
    <w:rsid w:val="0082098D"/>
    <w:rsid w:val="00832E3E"/>
    <w:rsid w:val="00841689"/>
    <w:rsid w:val="00847046"/>
    <w:rsid w:val="0086168E"/>
    <w:rsid w:val="00882C69"/>
    <w:rsid w:val="0088543A"/>
    <w:rsid w:val="00891B11"/>
    <w:rsid w:val="00895E15"/>
    <w:rsid w:val="008B33DE"/>
    <w:rsid w:val="008B4159"/>
    <w:rsid w:val="008C7EDC"/>
    <w:rsid w:val="008D31D4"/>
    <w:rsid w:val="008D32FB"/>
    <w:rsid w:val="008D546F"/>
    <w:rsid w:val="008F713D"/>
    <w:rsid w:val="009040B3"/>
    <w:rsid w:val="009058B2"/>
    <w:rsid w:val="0090604C"/>
    <w:rsid w:val="00916B9C"/>
    <w:rsid w:val="00922977"/>
    <w:rsid w:val="00957F70"/>
    <w:rsid w:val="0096206D"/>
    <w:rsid w:val="009723AD"/>
    <w:rsid w:val="00987385"/>
    <w:rsid w:val="009A210C"/>
    <w:rsid w:val="009A7904"/>
    <w:rsid w:val="009B107C"/>
    <w:rsid w:val="009E6DEB"/>
    <w:rsid w:val="00A261BB"/>
    <w:rsid w:val="00A26DCD"/>
    <w:rsid w:val="00A4412D"/>
    <w:rsid w:val="00A45259"/>
    <w:rsid w:val="00A5199B"/>
    <w:rsid w:val="00A717AF"/>
    <w:rsid w:val="00A87366"/>
    <w:rsid w:val="00AB035C"/>
    <w:rsid w:val="00AB62CC"/>
    <w:rsid w:val="00AC7FD7"/>
    <w:rsid w:val="00AD7841"/>
    <w:rsid w:val="00B01682"/>
    <w:rsid w:val="00B228A1"/>
    <w:rsid w:val="00B23612"/>
    <w:rsid w:val="00B255D5"/>
    <w:rsid w:val="00B30943"/>
    <w:rsid w:val="00B46062"/>
    <w:rsid w:val="00B508FE"/>
    <w:rsid w:val="00B77EAF"/>
    <w:rsid w:val="00B80E42"/>
    <w:rsid w:val="00BC6FB8"/>
    <w:rsid w:val="00BD750D"/>
    <w:rsid w:val="00BF1600"/>
    <w:rsid w:val="00BF6DC5"/>
    <w:rsid w:val="00C172C6"/>
    <w:rsid w:val="00C5162A"/>
    <w:rsid w:val="00C824AF"/>
    <w:rsid w:val="00C97ABC"/>
    <w:rsid w:val="00CE4EB1"/>
    <w:rsid w:val="00CE5C69"/>
    <w:rsid w:val="00D20967"/>
    <w:rsid w:val="00D35684"/>
    <w:rsid w:val="00D43ECD"/>
    <w:rsid w:val="00D94F80"/>
    <w:rsid w:val="00D96253"/>
    <w:rsid w:val="00DA432F"/>
    <w:rsid w:val="00DB2E76"/>
    <w:rsid w:val="00DC16DD"/>
    <w:rsid w:val="00DE02A3"/>
    <w:rsid w:val="00DF7504"/>
    <w:rsid w:val="00E20B20"/>
    <w:rsid w:val="00E4764C"/>
    <w:rsid w:val="00E507CC"/>
    <w:rsid w:val="00E6585B"/>
    <w:rsid w:val="00E65990"/>
    <w:rsid w:val="00E93A6F"/>
    <w:rsid w:val="00E9717B"/>
    <w:rsid w:val="00EA3A78"/>
    <w:rsid w:val="00ED1F06"/>
    <w:rsid w:val="00EE6675"/>
    <w:rsid w:val="00F00F4D"/>
    <w:rsid w:val="00F25B05"/>
    <w:rsid w:val="00F3465A"/>
    <w:rsid w:val="00F35446"/>
    <w:rsid w:val="00F47201"/>
    <w:rsid w:val="00F62F35"/>
    <w:rsid w:val="00F67492"/>
    <w:rsid w:val="00F80A41"/>
    <w:rsid w:val="00FC70BF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1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40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C675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A717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Hanife Balıcı</cp:lastModifiedBy>
  <cp:revision>7</cp:revision>
  <cp:lastPrinted>2015-11-20T15:10:00Z</cp:lastPrinted>
  <dcterms:created xsi:type="dcterms:W3CDTF">2023-01-10T08:21:00Z</dcterms:created>
  <dcterms:modified xsi:type="dcterms:W3CDTF">2023-01-11T10:06:00Z</dcterms:modified>
</cp:coreProperties>
</file>